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1E" w:rsidRPr="000F3D26" w:rsidRDefault="00735C1E" w:rsidP="00735C1E">
      <w:pPr>
        <w:jc w:val="center"/>
        <w:rPr>
          <w:rFonts w:cstheme="minorHAnsi"/>
          <w:b/>
          <w:bCs/>
          <w:sz w:val="28"/>
        </w:rPr>
      </w:pPr>
      <w:r w:rsidRPr="000F3D26">
        <w:rPr>
          <w:rFonts w:ascii="Nirmala UI" w:hAnsi="Nirmala UI" w:cs="Nirmala UI"/>
          <w:b/>
          <w:bCs/>
          <w:sz w:val="28"/>
        </w:rPr>
        <w:t>भा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कृ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अनु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प</w:t>
      </w:r>
      <w:r w:rsidRPr="000F3D26">
        <w:rPr>
          <w:rFonts w:cstheme="minorHAnsi"/>
          <w:b/>
          <w:bCs/>
          <w:sz w:val="28"/>
        </w:rPr>
        <w:t xml:space="preserve">. – </w:t>
      </w:r>
      <w:r w:rsidRPr="000F3D26">
        <w:rPr>
          <w:rFonts w:ascii="Nirmala UI" w:hAnsi="Nirmala UI" w:cs="Nirmala UI"/>
          <w:b/>
          <w:bCs/>
          <w:sz w:val="28"/>
        </w:rPr>
        <w:t>राष्ट्रीय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कृषि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आर्थिकी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एवं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नीति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अनुसंधान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संस्थान</w:t>
      </w:r>
      <w:r w:rsidRPr="000F3D26">
        <w:rPr>
          <w:rFonts w:cstheme="minorHAnsi"/>
          <w:b/>
          <w:bCs/>
          <w:sz w:val="28"/>
        </w:rPr>
        <w:t xml:space="preserve"> (</w:t>
      </w:r>
      <w:r w:rsidRPr="000F3D26">
        <w:rPr>
          <w:rFonts w:ascii="Nirmala UI" w:hAnsi="Nirmala UI" w:cs="Nirmala UI"/>
          <w:b/>
          <w:bCs/>
          <w:sz w:val="28"/>
        </w:rPr>
        <w:t>नीपा</w:t>
      </w:r>
      <w:r w:rsidRPr="000F3D26">
        <w:rPr>
          <w:rFonts w:cstheme="minorHAnsi"/>
          <w:b/>
          <w:bCs/>
          <w:sz w:val="28"/>
        </w:rPr>
        <w:t xml:space="preserve">), </w:t>
      </w:r>
      <w:r w:rsidRPr="000F3D26">
        <w:rPr>
          <w:rFonts w:ascii="Nirmala UI" w:hAnsi="Nirmala UI" w:cs="Nirmala UI"/>
          <w:b/>
          <w:bCs/>
          <w:sz w:val="28"/>
        </w:rPr>
        <w:t>देव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प्रकाश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शास्त्री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मार्ग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पूसा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नई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दिल्ली</w:t>
      </w:r>
      <w:r w:rsidRPr="000F3D26">
        <w:rPr>
          <w:rFonts w:cstheme="minorHAnsi"/>
          <w:b/>
          <w:bCs/>
          <w:sz w:val="28"/>
        </w:rPr>
        <w:t xml:space="preserve"> – 110012</w:t>
      </w:r>
    </w:p>
    <w:p w:rsidR="00735C1E" w:rsidRPr="000F3D26" w:rsidRDefault="00735C1E" w:rsidP="00735C1E">
      <w:pPr>
        <w:jc w:val="center"/>
        <w:rPr>
          <w:rFonts w:cstheme="minorHAnsi"/>
          <w:b/>
          <w:bCs/>
          <w:sz w:val="28"/>
        </w:rPr>
      </w:pPr>
      <w:r w:rsidRPr="000F3D26">
        <w:rPr>
          <w:rFonts w:cstheme="minorHAnsi"/>
          <w:b/>
          <w:bCs/>
          <w:sz w:val="28"/>
        </w:rPr>
        <w:t>ICAR – National Institute of Agricultural Economics &amp; Policy Research (NIAP) Dev Prakash Shastri Marg, Pusa, New Delhi – 110 012</w:t>
      </w:r>
    </w:p>
    <w:p w:rsidR="00735C1E" w:rsidRPr="000F3D26" w:rsidRDefault="00735C1E" w:rsidP="00735C1E">
      <w:pPr>
        <w:jc w:val="center"/>
        <w:rPr>
          <w:rFonts w:cstheme="minorHAnsi"/>
        </w:rPr>
      </w:pPr>
      <w:r w:rsidRPr="000F3D26">
        <w:rPr>
          <w:rFonts w:cstheme="minorHAnsi"/>
          <w:b/>
          <w:bCs/>
          <w:sz w:val="28"/>
        </w:rPr>
        <w:t xml:space="preserve">URL: </w:t>
      </w:r>
      <w:hyperlink r:id="rId4" w:history="1">
        <w:r w:rsidRPr="000F3D26">
          <w:rPr>
            <w:rStyle w:val="Hyperlink"/>
            <w:rFonts w:cstheme="minorHAnsi"/>
            <w:b/>
            <w:bCs/>
            <w:sz w:val="28"/>
          </w:rPr>
          <w:t>https://niap.res.in/</w:t>
        </w:r>
      </w:hyperlink>
      <w:bookmarkStart w:id="0" w:name="_GoBack"/>
      <w:bookmarkEnd w:id="0"/>
    </w:p>
    <w:p w:rsidR="00A23611" w:rsidRPr="00491EBA" w:rsidRDefault="00A23611" w:rsidP="00A23611">
      <w:pPr>
        <w:rPr>
          <w:sz w:val="28"/>
          <w:szCs w:val="28"/>
        </w:rPr>
      </w:pPr>
    </w:p>
    <w:p w:rsidR="00A23611" w:rsidRPr="00491EBA" w:rsidRDefault="00A23611" w:rsidP="00080A7A">
      <w:pPr>
        <w:jc w:val="center"/>
        <w:rPr>
          <w:b/>
          <w:sz w:val="28"/>
          <w:szCs w:val="28"/>
        </w:rPr>
      </w:pPr>
      <w:r w:rsidRPr="00491EBA">
        <w:rPr>
          <w:b/>
          <w:sz w:val="28"/>
          <w:szCs w:val="28"/>
        </w:rPr>
        <w:t>Earned Leave Application Form</w:t>
      </w:r>
    </w:p>
    <w:p w:rsidR="00080A7A" w:rsidRPr="00080A7A" w:rsidRDefault="00080A7A" w:rsidP="00080A7A">
      <w:pPr>
        <w:jc w:val="center"/>
        <w:rPr>
          <w:b/>
        </w:rPr>
      </w:pPr>
    </w:p>
    <w:p w:rsidR="00A23611" w:rsidRDefault="00A23611" w:rsidP="00A23611">
      <w:r>
        <w:t>Name of Applicant: ___________________________</w:t>
      </w:r>
    </w:p>
    <w:p w:rsidR="00A23611" w:rsidRDefault="00A23611" w:rsidP="00A23611"/>
    <w:p w:rsidR="00A23611" w:rsidRDefault="00A23611" w:rsidP="00A23611">
      <w:r>
        <w:t>Designation: ________________________________</w:t>
      </w:r>
    </w:p>
    <w:p w:rsidR="00A23611" w:rsidRDefault="00A23611" w:rsidP="00A23611"/>
    <w:p w:rsidR="00A23611" w:rsidRDefault="00A23611" w:rsidP="00A23611">
      <w:r>
        <w:t>Section/Department: _________________________</w:t>
      </w:r>
    </w:p>
    <w:p w:rsidR="00A23611" w:rsidRDefault="00A23611" w:rsidP="00A23611"/>
    <w:p w:rsidR="00A23611" w:rsidRDefault="00A23611" w:rsidP="00A23611">
      <w:r>
        <w:t>Type of Leave Requested: Earned Leave</w:t>
      </w:r>
    </w:p>
    <w:p w:rsidR="00A23611" w:rsidRDefault="00A23611" w:rsidP="00A23611"/>
    <w:p w:rsidR="00A23611" w:rsidRDefault="00A23611" w:rsidP="00A23611">
      <w:r>
        <w:t xml:space="preserve">Number of Days Applied </w:t>
      </w:r>
      <w:r w:rsidR="0072094D">
        <w:t>for</w:t>
      </w:r>
      <w:r>
        <w:t>: __________________</w:t>
      </w:r>
    </w:p>
    <w:p w:rsidR="00A23611" w:rsidRDefault="00A23611" w:rsidP="00A23611"/>
    <w:p w:rsidR="00A23611" w:rsidRDefault="00A23611" w:rsidP="00A23611">
      <w:r>
        <w:t>Period of Leave (From _____ To _____): ___________________</w:t>
      </w:r>
    </w:p>
    <w:p w:rsidR="00A23611" w:rsidRDefault="00A23611" w:rsidP="00A23611"/>
    <w:p w:rsidR="00A23611" w:rsidRDefault="00A23611" w:rsidP="00A23611">
      <w:r>
        <w:t>Purpose of Leave: ___________________________</w:t>
      </w:r>
    </w:p>
    <w:p w:rsidR="00A23611" w:rsidRDefault="00A23611" w:rsidP="00A23611"/>
    <w:p w:rsidR="00A23611" w:rsidRDefault="00A23611" w:rsidP="00A23611">
      <w:r>
        <w:t>Address During Leave: _______________________</w:t>
      </w:r>
    </w:p>
    <w:p w:rsidR="00A23611" w:rsidRDefault="00A23611" w:rsidP="00A23611"/>
    <w:p w:rsidR="00A23611" w:rsidRDefault="00A23611" w:rsidP="00A23611">
      <w:r>
        <w:t>Declaration</w:t>
      </w:r>
    </w:p>
    <w:p w:rsidR="00A23611" w:rsidRDefault="00A23611" w:rsidP="00A23611">
      <w:r>
        <w:t>I declare that I have not availed any leave, except as stated above, and that no earned leave in excess of the admissible limit will be availed.</w:t>
      </w:r>
    </w:p>
    <w:p w:rsidR="00A23611" w:rsidRDefault="00A23611" w:rsidP="00A23611"/>
    <w:p w:rsidR="00A23611" w:rsidRDefault="00A23611" w:rsidP="00A23611">
      <w:r>
        <w:lastRenderedPageBreak/>
        <w:t>Date: ______________</w:t>
      </w:r>
    </w:p>
    <w:p w:rsidR="00A23611" w:rsidRDefault="00A23611" w:rsidP="00A23611">
      <w:r>
        <w:t>Signature of Applicant: _______________</w:t>
      </w:r>
    </w:p>
    <w:p w:rsidR="00A23611" w:rsidRDefault="00A23611" w:rsidP="00A23611"/>
    <w:p w:rsidR="00A23611" w:rsidRDefault="00A23611" w:rsidP="00A23611">
      <w:r>
        <w:t>For Office Use Only</w:t>
      </w:r>
    </w:p>
    <w:p w:rsidR="00A23611" w:rsidRDefault="00A23611" w:rsidP="00A23611"/>
    <w:p w:rsidR="00A23611" w:rsidRDefault="00A23611" w:rsidP="00A23611">
      <w:r>
        <w:t>Balance of Earned Leave available: _____________</w:t>
      </w:r>
    </w:p>
    <w:p w:rsidR="00A23611" w:rsidRDefault="00A23611" w:rsidP="00A23611"/>
    <w:p w:rsidR="00A23611" w:rsidRDefault="00A23611" w:rsidP="00A23611">
      <w:r>
        <w:t>Remarks: ______________________________________</w:t>
      </w:r>
    </w:p>
    <w:p w:rsidR="00A23611" w:rsidRDefault="00A23611" w:rsidP="00A23611"/>
    <w:p w:rsidR="00A23611" w:rsidRDefault="00A23611" w:rsidP="00080A7A">
      <w:pPr>
        <w:jc w:val="right"/>
      </w:pPr>
      <w:r>
        <w:t>Signature of Office In-Charge/Supervisor</w:t>
      </w:r>
    </w:p>
    <w:p w:rsidR="00D82990" w:rsidRDefault="00A23611" w:rsidP="00A23611">
      <w:r>
        <w:t>Date: _______________</w:t>
      </w:r>
    </w:p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11"/>
    <w:rsid w:val="00080A7A"/>
    <w:rsid w:val="000F66A9"/>
    <w:rsid w:val="00491EBA"/>
    <w:rsid w:val="0072094D"/>
    <w:rsid w:val="00735C1E"/>
    <w:rsid w:val="00A23611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E2B3D-E74D-477D-8346-4D9FBE8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2025-07-21T03:38:00Z</dcterms:created>
  <dcterms:modified xsi:type="dcterms:W3CDTF">2025-07-28T04:41:00Z</dcterms:modified>
</cp:coreProperties>
</file>